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901" w:rsidRDefault="00DD1901" w:rsidP="00DD1901">
      <w:pPr>
        <w:pStyle w:val="Titel"/>
      </w:pPr>
      <w:r>
        <w:t>Aufgaben nach Fertigkeiten und Aufgabentypen</w:t>
      </w:r>
      <w:r>
        <w:rPr>
          <w:rStyle w:val="Funotenzeichen"/>
        </w:rPr>
        <w:footnoteReference w:id="1"/>
      </w:r>
    </w:p>
    <w:p w:rsidR="00DD1901" w:rsidRPr="00E511ED" w:rsidRDefault="00DD1901" w:rsidP="00DD1901">
      <w:pPr>
        <w:pStyle w:val="berschrift2"/>
      </w:pPr>
      <w:r>
        <w:t>Quellen</w:t>
      </w:r>
      <w:r>
        <w:rPr>
          <w:rStyle w:val="Funotenzeichen"/>
        </w:rPr>
        <w:footnoteReference w:id="2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395"/>
        <w:gridCol w:w="4819"/>
        <w:gridCol w:w="3119"/>
        <w:gridCol w:w="2345"/>
      </w:tblGrid>
      <w:tr w:rsidR="00DD1901" w:rsidRPr="00850ED0" w:rsidTr="00DD1901">
        <w:tc>
          <w:tcPr>
            <w:tcW w:w="4395" w:type="dxa"/>
            <w:shd w:val="clear" w:color="auto" w:fill="D9D9D9"/>
          </w:tcPr>
          <w:p w:rsidR="00DD1901" w:rsidRPr="00850ED0" w:rsidRDefault="00DD1901" w:rsidP="00C91C22">
            <w:pPr>
              <w:jc w:val="center"/>
              <w:rPr>
                <w:rStyle w:val="Fett"/>
              </w:rPr>
            </w:pPr>
            <w:r w:rsidRPr="00850ED0">
              <w:rPr>
                <w:rStyle w:val="Fett"/>
              </w:rPr>
              <w:t>Verfasser / Herausgeber</w:t>
            </w:r>
          </w:p>
        </w:tc>
        <w:tc>
          <w:tcPr>
            <w:tcW w:w="4819" w:type="dxa"/>
            <w:shd w:val="clear" w:color="auto" w:fill="D9D9D9"/>
          </w:tcPr>
          <w:p w:rsidR="00DD1901" w:rsidRPr="00850ED0" w:rsidRDefault="00DD1901" w:rsidP="00C91C22">
            <w:pPr>
              <w:jc w:val="center"/>
              <w:rPr>
                <w:rStyle w:val="Fett"/>
              </w:rPr>
            </w:pPr>
            <w:r w:rsidRPr="00850ED0">
              <w:rPr>
                <w:rStyle w:val="Fett"/>
              </w:rPr>
              <w:t>Titel</w:t>
            </w:r>
          </w:p>
        </w:tc>
        <w:tc>
          <w:tcPr>
            <w:tcW w:w="3119" w:type="dxa"/>
            <w:shd w:val="clear" w:color="auto" w:fill="D9D9D9"/>
          </w:tcPr>
          <w:p w:rsidR="00DD1901" w:rsidRPr="00850ED0" w:rsidRDefault="00DD1901" w:rsidP="00C91C22">
            <w:pPr>
              <w:jc w:val="center"/>
              <w:rPr>
                <w:rStyle w:val="Fett"/>
              </w:rPr>
            </w:pPr>
            <w:r w:rsidRPr="00850ED0">
              <w:rPr>
                <w:rStyle w:val="Fett"/>
              </w:rPr>
              <w:t>Verlag</w:t>
            </w:r>
          </w:p>
        </w:tc>
        <w:tc>
          <w:tcPr>
            <w:tcW w:w="2345" w:type="dxa"/>
            <w:shd w:val="clear" w:color="auto" w:fill="D9D9D9"/>
          </w:tcPr>
          <w:p w:rsidR="00DD1901" w:rsidRPr="00850ED0" w:rsidRDefault="00DD1901" w:rsidP="00C91C22">
            <w:pPr>
              <w:jc w:val="center"/>
              <w:rPr>
                <w:rStyle w:val="Fett"/>
              </w:rPr>
            </w:pPr>
            <w:r w:rsidRPr="00850ED0">
              <w:rPr>
                <w:rStyle w:val="Fett"/>
              </w:rPr>
              <w:t>Kü</w:t>
            </w:r>
            <w:r>
              <w:rPr>
                <w:rStyle w:val="Fett"/>
              </w:rPr>
              <w:t>r</w:t>
            </w:r>
            <w:r w:rsidRPr="00850ED0">
              <w:rPr>
                <w:rStyle w:val="Fett"/>
              </w:rPr>
              <w:t>zel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Sprint zum TestDaF Hörverstehen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Fremdsprachenverlag P</w:t>
            </w:r>
            <w:r w:rsidRPr="0056527F">
              <w:rPr>
                <w:rStyle w:val="Fett"/>
              </w:rPr>
              <w:t>e</w:t>
            </w:r>
            <w:r>
              <w:rPr>
                <w:rStyle w:val="Fett"/>
              </w:rPr>
              <w:t>king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Sprint HV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Sprint zum TestDaF Schriftlicher Au</w:t>
            </w:r>
            <w:r w:rsidRPr="0056527F">
              <w:rPr>
                <w:rStyle w:val="Fett"/>
              </w:rPr>
              <w:t>s</w:t>
            </w:r>
            <w:r w:rsidRPr="0056527F">
              <w:rPr>
                <w:rStyle w:val="Fett"/>
              </w:rPr>
              <w:t xml:space="preserve">druck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Fremdsprachenverlag P</w:t>
            </w:r>
            <w:r w:rsidRPr="0056527F">
              <w:rPr>
                <w:rStyle w:val="Fett"/>
              </w:rPr>
              <w:t>e</w:t>
            </w:r>
            <w:r w:rsidRPr="0056527F">
              <w:rPr>
                <w:rStyle w:val="Fett"/>
              </w:rPr>
              <w:t>king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Sprint SA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Sprint zum TestDaF Mündlicher Ausdruck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Fremdsprachenverlag P</w:t>
            </w:r>
            <w:r w:rsidRPr="0056527F">
              <w:rPr>
                <w:rStyle w:val="Fett"/>
              </w:rPr>
              <w:t>e</w:t>
            </w:r>
            <w:r w:rsidRPr="0056527F">
              <w:rPr>
                <w:rStyle w:val="Fett"/>
              </w:rPr>
              <w:t>king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Sprint MA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Faszlic-Walter, Ksenija; Wolfgang Weg</w:t>
            </w:r>
            <w:r>
              <w:rPr>
                <w:rStyle w:val="Fett"/>
              </w:rPr>
              <w:t>ner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Mit Erfolg zu TestDaF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Klett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Mit Erfolg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Gutjahr, Jacqueline (u.a.)</w:t>
            </w:r>
          </w:p>
        </w:tc>
        <w:tc>
          <w:tcPr>
            <w:tcW w:w="4819" w:type="dxa"/>
          </w:tcPr>
          <w:p w:rsidR="00DD1901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 und Studienvorbereitung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Studienvorbere</w:t>
            </w:r>
            <w:r>
              <w:rPr>
                <w:rStyle w:val="Fett"/>
              </w:rPr>
              <w:t>i</w:t>
            </w:r>
            <w:r>
              <w:rPr>
                <w:rStyle w:val="Fett"/>
              </w:rPr>
              <w:t>tung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  <w:lang w:val="en-US"/>
              </w:rPr>
              <w:t>Heine, Carola; Elisabeth Lazarou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 w:rsidRPr="0056527F">
              <w:rPr>
                <w:rStyle w:val="Fett"/>
                <w:lang w:val="en-US"/>
              </w:rPr>
              <w:t xml:space="preserve">Prüfungstraining TestDaF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>
              <w:rPr>
                <w:rStyle w:val="Fett"/>
                <w:lang w:val="en-US"/>
              </w:rPr>
              <w:t>Cornelsen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>
              <w:rPr>
                <w:rStyle w:val="Fett"/>
                <w:lang w:val="en-US"/>
              </w:rPr>
              <w:t>Prüfungstraining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 w:rsidRPr="0056527F">
              <w:rPr>
                <w:rStyle w:val="Fett"/>
              </w:rPr>
              <w:t>Kniffka, Gabriele; Bärbel Gutzat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Training TestDaF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Langenscheidt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Training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Lodewick, Klaus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TestDaF-Training Neu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Fabouda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TestDaF-Training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 w:rsidRPr="0056527F">
              <w:rPr>
                <w:rStyle w:val="Fett"/>
                <w:lang w:val="en-US"/>
              </w:rPr>
              <w:t>Lodewick, Klaus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 w:rsidRPr="0056527F">
              <w:rPr>
                <w:rStyle w:val="Fett"/>
                <w:lang w:val="en-US"/>
              </w:rPr>
              <w:t xml:space="preserve">TestDaF-Training 20.15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 w:rsidRPr="0056527F">
              <w:rPr>
                <w:rStyle w:val="Fett"/>
                <w:lang w:val="en-US"/>
              </w:rPr>
              <w:t>Fabouda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>
              <w:rPr>
                <w:rStyle w:val="Fett"/>
                <w:lang w:val="en-US"/>
              </w:rPr>
              <w:t>20.15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  <w:lang w:val="en-US"/>
              </w:rPr>
            </w:pPr>
            <w:r w:rsidRPr="0056527F">
              <w:rPr>
                <w:rStyle w:val="Fett"/>
              </w:rPr>
              <w:t>Roche, Jörg-Matthias (Hg.)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Fit für den </w:t>
            </w:r>
            <w:r>
              <w:rPr>
                <w:rStyle w:val="Fett"/>
              </w:rPr>
              <w:t>TestDaF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Hueber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Fit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TestDaF-Institut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 Modellsatz 1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Modellsatz 1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TestDaF-Institut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 Modellsatz 2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Modellsatz 2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TestDaF-Institut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 Modellsatz 3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Modellsatz 3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TestDaF-Institut (Hg.)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TestDaF Musterprüfung 1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Hueber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Musterprüfung 1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TestDaF-Institut (Hg.)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TestDaF Musterprüfung 3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Hueber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Musterprüfung 3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TestDaF-Institut (Hg.)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TestDaF Musterprüfung 4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Hueber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Musterprüfung 4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TestDaF-Institut (Hg.)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 xml:space="preserve">TestDaF Musterprüfung 5 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 w:rsidRPr="0056527F">
              <w:rPr>
                <w:rStyle w:val="Fett"/>
              </w:rPr>
              <w:t>Hueber</w:t>
            </w: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Musterprüfung 5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Zimmermann, Petra</w:t>
            </w:r>
          </w:p>
        </w:tc>
        <w:tc>
          <w:tcPr>
            <w:tcW w:w="48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TestDaF. Lehrwerk zur Prüfungsvorbere</w:t>
            </w:r>
            <w:r>
              <w:rPr>
                <w:rStyle w:val="Fett"/>
              </w:rPr>
              <w:t>i</w:t>
            </w:r>
            <w:r>
              <w:rPr>
                <w:rStyle w:val="Fett"/>
              </w:rPr>
              <w:t>tung. Lehrbuch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Zimmermann</w:t>
            </w:r>
          </w:p>
        </w:tc>
      </w:tr>
      <w:tr w:rsidR="00DD1901" w:rsidRPr="0056527F" w:rsidTr="00C91C22">
        <w:tc>
          <w:tcPr>
            <w:tcW w:w="4395" w:type="dxa"/>
          </w:tcPr>
          <w:p w:rsidR="00DD1901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Zimmermann, Petra</w:t>
            </w:r>
          </w:p>
        </w:tc>
        <w:tc>
          <w:tcPr>
            <w:tcW w:w="4819" w:type="dxa"/>
          </w:tcPr>
          <w:p w:rsidR="00DD1901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TestDaF. Lehrwerk zur Prüfungsvorbere</w:t>
            </w:r>
            <w:r>
              <w:rPr>
                <w:rStyle w:val="Fett"/>
              </w:rPr>
              <w:t>i</w:t>
            </w:r>
            <w:r>
              <w:rPr>
                <w:rStyle w:val="Fett"/>
              </w:rPr>
              <w:t>tung. Lehrerhandbuch</w:t>
            </w:r>
          </w:p>
        </w:tc>
        <w:tc>
          <w:tcPr>
            <w:tcW w:w="3119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</w:p>
        </w:tc>
        <w:tc>
          <w:tcPr>
            <w:tcW w:w="2345" w:type="dxa"/>
          </w:tcPr>
          <w:p w:rsidR="00DD1901" w:rsidRPr="0056527F" w:rsidRDefault="00DD1901" w:rsidP="00C91C22">
            <w:pPr>
              <w:rPr>
                <w:rStyle w:val="Fett"/>
                <w:b w:val="0"/>
              </w:rPr>
            </w:pPr>
            <w:r>
              <w:rPr>
                <w:rStyle w:val="Fett"/>
              </w:rPr>
              <w:t>Zimmermann Le</w:t>
            </w:r>
            <w:r>
              <w:rPr>
                <w:rStyle w:val="Fett"/>
              </w:rPr>
              <w:t>h</w:t>
            </w:r>
            <w:r>
              <w:rPr>
                <w:rStyle w:val="Fett"/>
              </w:rPr>
              <w:t>rer</w:t>
            </w:r>
          </w:p>
        </w:tc>
      </w:tr>
    </w:tbl>
    <w:p w:rsidR="00DD1901" w:rsidRDefault="00DD1901" w:rsidP="00DD1901">
      <w:pPr>
        <w:pStyle w:val="berschrift2"/>
      </w:pPr>
      <w:r>
        <w:t>Leseverstehen</w:t>
      </w:r>
    </w:p>
    <w:p w:rsidR="00DD1901" w:rsidRPr="00795E87" w:rsidRDefault="00DD1901" w:rsidP="00DD1901">
      <w:pPr>
        <w:pStyle w:val="berschrift3"/>
      </w:pPr>
      <w:r>
        <w:t>L</w:t>
      </w:r>
      <w:r w:rsidRPr="00795E87">
        <w:t>V 1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343"/>
        <w:gridCol w:w="3227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Aktivitäten in den Sommerferien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134-135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Arbeitsmöglichkeiten für Bekannte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162-163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Bücher zu Sprache und Sprachentwicklung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12-13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Buchtipps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22-23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Filmtipps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Lehrer 110-111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Freizeitaktivitäten an der 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15-16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Hilfe bzw. Informationen für Studienanfänger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28-29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Hochschulsport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16-17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Kursangebote der Volkshochschule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10-11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Lehrveranstaltungen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32-33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Museen in Karlsruhe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18-19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Nebenjobs und Praktika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Nützliche Internet-Adressen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34-35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Passendes Buch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1 8-9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Semesterstundenplan zusammenstellen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9-10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Spiele und Informationen zum Thema „Gehirn und Kreativ</w:t>
            </w:r>
            <w:r w:rsidRPr="00DD1901">
              <w:t>i</w:t>
            </w:r>
            <w:r w:rsidRPr="00DD1901">
              <w:t>tät“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24-25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Sportmöglichkeiten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16-17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Städtereisen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100-101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Stellenanzeigen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48-49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Studium und Beruf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16-17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Veranstaltungen zum Thema Chemie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Volkshochschulkurse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10-11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L</w:t>
      </w:r>
      <w:r w:rsidRPr="00795E87">
        <w:t xml:space="preserve">V </w:t>
      </w:r>
      <w:r>
        <w:t>2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577"/>
        <w:gridCol w:w="2993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Alles nur Chemie? Die Rolle der Hormone beim Verliebtsein und beim Ehekrach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178-179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Angst: Vom rettenden Instinkt zum lebensbedrohenden Al</w:t>
            </w:r>
            <w:r w:rsidRPr="00DD1901">
              <w:t>b</w:t>
            </w:r>
            <w:r w:rsidRPr="00DD1901">
              <w:t>traum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Lehrer 112-113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Auf dem Weg zu einer Eiszeit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1 10-11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Auf der Suche nach intelligentem Leben im All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222-223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Außer Rand und Band tätig sein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160-161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Büffeln ohne Ballast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26-27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Das Schmelzen hat begonnen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58-59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Denken Männer und Frauen anders?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18-19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Der Wandel der klassischen Familie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186-187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Geschichte der Spraydose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211-212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Glücksformel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136-137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Hände reden, die Augen hören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28-29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Welle schafft es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20-21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 hoher IQ macht noch keine Karriere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95-96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Einmal Jenseits und zurück?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155-156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Für Fisch, Fleisch und Handy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126-127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Jobben, jumpen, jetten. Zum Streit über die Anglizismen in der deutschen Sprache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193-194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Kann man den Tod besiegen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143-144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Kinder bringen Leben in die Bude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102-103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Kommunikation mit Pflanzen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14-15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Krank durch www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88-89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Langer Weg in der Bekämpfung der Erderwärmung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60-61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Lernen: Lust oder Last?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Lila Kühe auf grüner Wiese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76-77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Man nehme: Sägespäne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136-137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Megacitys: Wo Milliardengeschäfte und Überlebenskampf Nachbarn sind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26-28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Mit „Selbsttests“ gegen hohe Abbrecherquoten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86-87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Moderation im Hörfunk – Die Stimme in ihrer Wirkung auf das Publikum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30-31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Musik: Doping fürs Gehirn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105-106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Nüsse: Harte Schale – Gesunder Kern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Reisen im Wandel der Zeit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110-111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Siebenmeilenstiefel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120-121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Söhne bekommen mehr Spielzeug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20-21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Spart nicht so viel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164-165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Sprachenvielfalt in Afrika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203-204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Von der Stärke der Frauen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67-68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Zeitwohlstand und Güterwohlstand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172-173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L</w:t>
      </w:r>
      <w:r w:rsidRPr="00795E87">
        <w:t xml:space="preserve">V </w:t>
      </w:r>
      <w:r>
        <w:t>3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419"/>
        <w:gridCol w:w="3151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„Geburtenkontrolle“ für Autos?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36-37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Arnzeimittelsicherheit: Der lange Weg zum Medikament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32-33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Chronobiologie: Wenig Schlaf kann dick machen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30-31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Computersucht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102-103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Das Bewusstsein von der Zeit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250-251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Das Gehirn lernt lebenslang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104-105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Erfahrung des Fremden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287-288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Revolutionierung der Sinne durch die Erfindung der E</w:t>
            </w:r>
            <w:r w:rsidRPr="00DD1901">
              <w:t>i</w:t>
            </w:r>
            <w:r w:rsidRPr="00DD1901">
              <w:t>senbahn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258-259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Sammelleidenschaft beim Menschen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Forscher warnen vor Panikprognosen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138-139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Forschungsprojekt Eltern-Kind-Interaktion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1 12-13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Goethe und die Wolken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166-167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Heimat als Erfahrungsraum der Vertrautheit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279-280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Hunger und Sattheit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232-233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Kommunikation durch Sprache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Lehrer 114-115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Krankheit und Gesundheit in unterschiedlichen Kulturen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273-274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Medizin aus dem Frosch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40-42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Menschenfresser?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244-245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Risikoverhalten bei Kindern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16-17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Solange die Sonne scheint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38-39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Sprechende Hände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122-123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Trompeten wie Presslufthämmer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30-31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Unternehmenskrisen – Eine Typologie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26-27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Was ist krank und wer ist gesund?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265-266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Zulassungstests an Hochschulen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90-91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Zur Funktionsweise von Werbung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</w:tbl>
    <w:p w:rsidR="00DD1901" w:rsidRDefault="00DD1901" w:rsidP="00DD1901">
      <w:pPr>
        <w:pStyle w:val="berschrift2"/>
      </w:pPr>
      <w:r>
        <w:br w:type="page"/>
      </w:r>
    </w:p>
    <w:p w:rsidR="00DD1901" w:rsidRDefault="00DD1901" w:rsidP="00DD1901">
      <w:pPr>
        <w:pStyle w:val="berschrift2"/>
      </w:pPr>
      <w:r>
        <w:t>Hörverstehen</w:t>
      </w:r>
    </w:p>
    <w:p w:rsidR="00DD1901" w:rsidRPr="00795E87" w:rsidRDefault="00DD1901" w:rsidP="00DD1901">
      <w:pPr>
        <w:pStyle w:val="berschrift3"/>
      </w:pPr>
      <w:r w:rsidRPr="00795E87">
        <w:t>HV 1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392"/>
        <w:gridCol w:w="2811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Akupunktur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49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Auf der Bank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147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Beim Studentenwerk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20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Das Praktikum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50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Der Arbeitsurlaub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46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Der Europastudiengang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65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 Karrierezentrum für Frauen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108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Eine Exkursion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49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Günstig Bahn fahren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47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AOK-Service-Point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56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Einwohnermeldeamt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42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internationalen Büro der Universität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46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PC-Pool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155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Sprachenzentrum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Studentensekretariat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53-54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Studentensekretariat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Studentensekretariat – Sprachkenntnisse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39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Bibliothek – Literatur für Hausarbeit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Cafeteria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163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Cafeteria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34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Cafeteria - Hilfskraftstelle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52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Mensa – Hausarbeit schreiben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Mensa – Zu Mittag essen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39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studentischen Zimmervermittlung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Lehrer 121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Universitätsbibliothek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1 21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 der Universitätsbibliothek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71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Institut für dt. Sprache und Literatur – Bewerbungsgespräch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39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Krise im Studium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25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Lauras Abschiedsparty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170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Sprachenlernen im Tandem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142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Sprechstunde bei der Professorin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Telefongespräch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57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Vor dem Hörsaal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Wohnungssuche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51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 w:rsidRPr="00795E87">
        <w:t>HV 2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689"/>
        <w:gridCol w:w="2811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Altersmix im Unternehmen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165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Arbeitsmarktsituation für Akademiker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138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Artenschutz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219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Auswahlverfahren an der 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Bildungsmonitor veröffentlicht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57-58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Bologna-Prozess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76-77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Börsenhandel an der 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27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Computerspiele an der 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52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Das Duell – Kampf um die Ehre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153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Das Medizinstudium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Der Studiengang Europäisches Recht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43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Deutsche Hochschulen auf dem internationalen Bildungsmarkt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37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Bundeswehrhochschule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43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Folgen des globalen Klimawandels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62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neue Sehnsucht nach Bindung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183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private Fernfachhochschule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149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Doktortitel – Eine Garantie für die Karriere?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Doktortitel – ja oder nein?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52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E-Learning in der Hochschule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109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Fleißpunkte sammeln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53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Forschungsevaluation und Hochschulfinanzierung in Europa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82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Forschungsprojekte für Soziologiestudenten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1 23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Gentechnik in Nahrungsmitteln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48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Hochschulranking: Eichstätt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50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Job-Sharing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168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Karrierechancen für Frauen an Universitäten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65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Lernen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82-83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Lese- und Schreibkompetenz von Studenten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Lehrer 122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Mut zur Begabung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103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Piercing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131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Pro und contra Fernsehen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82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Reisen ohne krank zu werden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116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Schimpfen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201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Sinologie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72-74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Studiengebühren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80-81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Studienzeiten in den Naturwissenschaften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für 171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Studieren in China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27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Studium und Spitzensport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143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Verdrängt Englisch die deutsche Sprache an den Universitäten?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35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Versorgung mit Trinkwasser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56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Wirtschaftsinformatiker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157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Wissenschaftliche Arbeiten aus dem Internet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75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Default="00DD1901" w:rsidP="00DD1901">
      <w:pPr>
        <w:pStyle w:val="berschrift3"/>
      </w:pPr>
      <w:r w:rsidRPr="00795E87">
        <w:t>HV 3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857"/>
        <w:gridCol w:w="2713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Aus den Fugen geraten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110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Außerirdische Intelligenz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103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Brüder Grimm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151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Chinesische Medizin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Zimmermann 269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Das Lebenstempo in unterschiedlichen Kulturen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Zimmermann 255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Der Euro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172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Deutsche Forscher schauen auf den Mond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67-68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Diät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Zimmermann 237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Die große Klimawanderung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Studienvorbereitung 65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Neandertaler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9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Duzen oder Siezen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Zimmermann 284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 Leben nach dem Öl – Island als Modell für die Zukunft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E-Learning Programm für Gießener Medizinstudenten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Studienvorbereitung 104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Emotionale Intelligenz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Energiewende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Studienvorbereitung 63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Ernährungswissenschaft: Neue Aufgaben durch „funktionelle Lebensmittel“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144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Gedächtnis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104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Golfstrom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159</w:t>
            </w:r>
          </w:p>
        </w:tc>
      </w:tr>
      <w:tr w:rsidR="00DD1901" w:rsidRPr="00795E87" w:rsidTr="00DD1901">
        <w:tc>
          <w:tcPr>
            <w:tcW w:w="567" w:type="dxa"/>
            <w:tcBorders>
              <w:bottom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bottom w:val="nil"/>
            </w:tcBorders>
          </w:tcPr>
          <w:p w:rsidR="00DD1901" w:rsidRPr="00DD1901" w:rsidRDefault="00DD1901" w:rsidP="00C91C22">
            <w:r w:rsidRPr="00DD1901">
              <w:t>Grube Messel</w:t>
            </w:r>
          </w:p>
        </w:tc>
        <w:tc>
          <w:tcPr>
            <w:tcW w:w="0" w:type="auto"/>
            <w:tcBorders>
              <w:bottom w:val="nil"/>
            </w:tcBorders>
          </w:tcPr>
          <w:p w:rsidR="00DD1901" w:rsidRPr="00DD1901" w:rsidRDefault="00DD1901" w:rsidP="00C91C22">
            <w:r w:rsidRPr="00DD1901">
              <w:t>Sprint HV 167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Heuschreckenplage in Afrika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Musterprüfung 3 29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Hirnforschung am Menschen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Training 47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Intelligenzforschung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1 25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Keine sinnvolle Technik ohne Kulturverständnis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59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Körpersprache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Studienvorbereitung 124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Mathematik und Wirklichkeit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Training 51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Mehrsprachigkeit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Training 46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Neurodidaktik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Zimmermann Lehrer 123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Praktikanten in Unternehmen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Studienvorbereitung 139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Sounddesign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97-99</w:t>
            </w:r>
          </w:p>
        </w:tc>
      </w:tr>
      <w:tr w:rsidR="00DD1901" w:rsidRPr="00795E87" w:rsidTr="00C91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Studierfähigkeit und Studierfähigkeitstests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1901" w:rsidRPr="00DD1901" w:rsidRDefault="00DD1901" w:rsidP="00C91C22">
            <w:r w:rsidRPr="00DD1901">
              <w:t>Studienvorbereitung 92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Unwetter als erste Anzeichen der Klimakatastrophe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88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Urlaub im Weltraum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54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Vom Robodoc zum OP-Navi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HV 100-102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Warum Menschen Fehler machen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60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Warum sprechen Babys nicht?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93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Wie wir mehr aus unser Geld machen können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58</w:t>
            </w:r>
          </w:p>
        </w:tc>
      </w:tr>
    </w:tbl>
    <w:p w:rsidR="00DD1901" w:rsidRDefault="00DD1901" w:rsidP="00DD1901">
      <w:pPr>
        <w:pStyle w:val="berschrift2"/>
      </w:pPr>
      <w:r>
        <w:br w:type="page"/>
      </w:r>
    </w:p>
    <w:p w:rsidR="00DD1901" w:rsidRDefault="00DD1901" w:rsidP="00DD1901">
      <w:pPr>
        <w:pStyle w:val="berschrift2"/>
      </w:pPr>
      <w:r>
        <w:t>Schriftlicher Ausdruck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706"/>
        <w:gridCol w:w="2864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Altersstrukturen der Studierenden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95-96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Bedeutung sportlicher Aktivitäten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271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Deutsche Auto-Zukunft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73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Deutsche und ausländische Schüler in getrennten Klassen u</w:t>
            </w:r>
            <w:r w:rsidRPr="00DD1901">
              <w:t>n</w:t>
            </w:r>
            <w:r w:rsidRPr="00DD1901">
              <w:t>terrichten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290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Zukunft ist weiblich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Energieverbrauch des privaten Haushalts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92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Fastfood – für den schnellen Hunger zwischendurch?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240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Finanzierung des Studiums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72-73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Finanzierung des Studiums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Finanzierung des Studiums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67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Frauen und Männer im Berufsleben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84-85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Fremdsprachenkenntnisse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87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Fremdsprachenkenntnisse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53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Fremdsprachenlernen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57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Hochschulstudium oder Berufsausbildung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Zimmermann Lehrer 130-131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Hoffnungen und Ängste angesichts der Gentechnik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81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Ingeneure in der Zukunft – Sorgen um Nachwuchs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93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Internetnutzung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105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Klimaschutz durch erneuerbare Energien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67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Kontakte deutscher Jugendlicher zu ausländischen Jugendl</w:t>
            </w:r>
            <w:r w:rsidRPr="00DD1901">
              <w:t>i</w:t>
            </w:r>
            <w:r w:rsidRPr="00DD1901">
              <w:t>chen in Ost- und Westdeutschland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88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Pfand für Einwegverpackungen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65-66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Pfand für Einwegverpackungen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115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Praktikum nach dem Studium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84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Selbstständigkeit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175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Selbstständigkeit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94-95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SMS-Kommunikation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125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Sprachreisen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62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Studiengebühren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1 32-33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Studiengebühren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106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Studium oder Berufsausbildung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Surfen statt feiern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114-115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Tabakkonsum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36-37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Tourismus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90-91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Umweltsorgen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77-78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Wachstum der Weltbevölkerung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99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Wahl des Hochschulorts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Wo wohnen Studierende?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75-76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Wohlstand auf Kredit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SA 69-70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Zum Studium nach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148-149</w:t>
            </w:r>
          </w:p>
        </w:tc>
      </w:tr>
    </w:tbl>
    <w:p w:rsidR="00DD1901" w:rsidRDefault="00DD1901" w:rsidP="00DD1901">
      <w:pPr>
        <w:pStyle w:val="berschrift2"/>
      </w:pPr>
      <w:r>
        <w:br w:type="page"/>
      </w:r>
    </w:p>
    <w:p w:rsidR="00DD1901" w:rsidRDefault="00DD1901" w:rsidP="00DD1901">
      <w:pPr>
        <w:pStyle w:val="berschrift2"/>
      </w:pPr>
      <w:r>
        <w:t>Mündlicher Ausdruck</w:t>
      </w:r>
    </w:p>
    <w:p w:rsidR="00DD1901" w:rsidRPr="00795E87" w:rsidRDefault="00DD1901" w:rsidP="00DD1901">
      <w:pPr>
        <w:pStyle w:val="berschrift3"/>
      </w:pPr>
      <w:r>
        <w:t>MA</w:t>
      </w:r>
      <w:r w:rsidRPr="00795E87">
        <w:t xml:space="preserve"> 1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415"/>
        <w:gridCol w:w="2664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Austauschprogramm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27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 verbessern – Sprachenzentrum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Deutsche Botschaft – Visum beantragen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89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Immatrikulationsantrag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87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Internationaler Studentenausweis Studentenwerk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125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Internet-Zugang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175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Kulturbüro – Theater spielen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43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Programm Hochschulsommerkurs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Reise nach Berlin Auslandsamt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43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Reisebüro „TUI“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 xml:space="preserve">Sekretariat der Fakultät – Vorschriften Hausaufgabenabgabe 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68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 xml:space="preserve">Sprachenzentrum – Englischkenntnisse 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117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 xml:space="preserve">Sprachenzentrum – Englischkurs 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Studentensekretariat – Kunsthochschule für Medien Köln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73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Teilnahme an Fitnesskurs des Sportinstituts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92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Teilnahme an Fotoausstellung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89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Tennis-Club der Uni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Theaterseminar an der Uni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Über Stellenangebot informieren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44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Umzugsfirma – Umzugswagen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Zimmervermittlung Studentenwerk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177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MA</w:t>
      </w:r>
      <w:r w:rsidRPr="00795E87">
        <w:t xml:space="preserve"> </w:t>
      </w:r>
      <w:r>
        <w:t>2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5932"/>
        <w:gridCol w:w="2664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25jähriges Ehejubiläum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117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Einladung zum Essen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Ermäßigungen für Studenten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37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Ferienjobs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Feste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44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Freizeit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74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Fremdsprachen in Schule und Universität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87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Grundschule und Schulbildung danach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90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Hochschulsport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Hochzeiten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Hohe Stromkosten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68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 Ausland studieren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176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Lebensformen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Radio hören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178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Sommerferien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45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Sportmöglichkeiten im Heimatland und an Hochschulen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130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Typische Speisen und Tischsitten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93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Umgang mit dem Computer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MA12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Wann ziehen junge Menschen aus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Wohnformen junger Menschen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95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MA</w:t>
      </w:r>
      <w:r w:rsidRPr="00795E87">
        <w:t xml:space="preserve"> </w:t>
      </w:r>
      <w:r>
        <w:t>3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948"/>
        <w:gridCol w:w="2622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Anteil der ausländischen Studierenden 1970-2000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134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Ausländische Wissenschaftler in Deutschland nach Geförderte</w:t>
            </w:r>
            <w:r w:rsidRPr="00DD1901">
              <w:t>n</w:t>
            </w:r>
            <w:r w:rsidRPr="00DD1901">
              <w:t>gruppen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45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Berufswelt der Zukunft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77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Deutsche Studierende im Ausland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Deutsche wandern aus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96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Erfindungen in wichtigen technischen Bereichen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46-47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Exporte Chinas und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177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Familien mit Kindern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Führungspositionen von Frauen und Männern in der Industrie in Europa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Größenentwicklung der Windkraftanlagen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179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Jahresarbeitszeit und Kosten einer Arbeitsstunde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Krankheitskosten nach Altersgruppen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45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Mädchen in der Schule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70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Nutzung elektronischer Medien im Jahre 2006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118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Positive Bewertung der Umwelt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69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Privatschulen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100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Reisen von Deutschland per Bahn/Flugzeug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Studentenjobs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88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Studien-Hits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Wöchentliche Arbeitszeit von Studenten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91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Zeitarbeit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14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MA 4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775"/>
        <w:gridCol w:w="2664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Aufnahmeprüfungen an Universitäten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Berufsbegleitend studieren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Bessere Lehrqualität durch www.meinprof.de?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53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Einführung von Tests und Auswahlgesprächen an Hochschulen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Einrichtung eines reinen Bildungskanals im Fernsehen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92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Englischsprachige Studiengänge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46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Entfallen von Fachrichtungen mit wenigen Studenten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Examensprüfung nur mit zwei Fremdsprachen und Zertifikat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49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Geld sparen und Universitätsbibliothek früher schließen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139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Hochschulrankings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Homeschooling-System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Klimaanlagen nur bei 0 Grad in Klassenräumen einschalte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70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Neuorganisation der Sprachkurse an der Uni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180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Obligatorisches Auslandssemester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120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Seniorenstudium an Unis?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Studiengebühren – ja oder nein?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79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Vorlesungen nur über Internet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101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Vorlesungen online besuchen effizient?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178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Vorlesungen von Ingenieuren und Managern aus Unternehmen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104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Wirtschafts- und Industriekontakte in Form von Messen an Unis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89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MA 5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971"/>
        <w:gridCol w:w="2599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6wöchiges Praktikum im Ausland und Semester verlieren oder nach dem Studium ins Ausland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81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Arbeitsplatzangebot ohne Studienabschluss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105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Billiges Zimmer in der Stadt – Teures Zimmer bei der Uni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66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 an Hochschule im Ausland unterrichten oder Master-Abschluss machen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Eignungstest bei Firma oder zur Hochzeit der Schwester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181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Französisch lernen in Deutschland oder Frankreich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179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Für Zeitschrift arbeiten oder auf Prüfung vorbereiten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145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Geburtstagsparty Großmutter oder Prüfung vorbereiten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Heiraten während des Studiums oder erst danach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93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Job auf Ferieninsel oder nicht gut bezahltes Praktikum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107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Kostenpflichtiges Tutorium oder Auslandsurlaub in Semesterfer</w:t>
            </w:r>
            <w:r w:rsidRPr="00DD1901">
              <w:t>i</w:t>
            </w:r>
            <w:r w:rsidRPr="00DD1901">
              <w:t>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121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Öffentliches Verkehrsmittel oder Auto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72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Praktikum bei Eltern oder in anderem Betrieb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Rauchen abgewöhnen – Alleine oder im Kurs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Studentenjob mit wenig oder Kellnerin mit mehr Geld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Studieren an Präsenzuni oder online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106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Studium abbrechen und Ausbildung machen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51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Teil des Studiums im Ausland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Wechsel von Kommunikationswissenschaft zu Betriebswirtschaft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89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Wechsel zum Fernstudium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76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MA 6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623"/>
        <w:gridCol w:w="2947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Akademiker: Arbeitsmarkt erholt sich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140-141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Anteile der Stromerzeugung aus erneuerbaren Energien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Ausgaben deutscher Haushalte für Medien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182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Computernutzung von Jugendlichen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107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Die Arbeitswelt wird sicherer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94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Entwicklung alternativer Energieformen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108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Entwicklung der Familiengrößen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111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Entwicklung von Erwerbstätigkeit und Erwerbslosigkeit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20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Erwerbstätige in Deutschland (1800 – 2003)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Erwerbstätige: Jeder zehnte wechselt den Job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85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Familien mit mindestens einem Kind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Frauen in Deutschland: Lieber Arbeit als Kinder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149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Globale Erwärmung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123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Internationaler Flugverkehr von/nach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73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Kraftfahrzeuge je 1000 Einwohner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Migrationsbewegungn zwischen Deutschland und dem Au</w:t>
            </w:r>
            <w:r w:rsidRPr="00DD1901">
              <w:t>s</w:t>
            </w:r>
            <w:r w:rsidRPr="00DD1901">
              <w:t>land von 1991 bis 2003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90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Qualifikationsspezifische Arbeitslosenquote 1991 – 2005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Relative Bedeutung von Abfallentsorgungsanlagen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187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Studieren wird wieder in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95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Weltweite Traibhausgas-Emissionen im Jahr 1990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Wie alt werden die Menschen in Deutschland?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52-53</w:t>
            </w:r>
          </w:p>
        </w:tc>
      </w:tr>
    </w:tbl>
    <w:p w:rsidR="00DD1901" w:rsidRDefault="00DD1901" w:rsidP="00DD1901">
      <w:pPr>
        <w:pStyle w:val="berschrift3"/>
      </w:pPr>
      <w:r>
        <w:br w:type="page"/>
      </w:r>
    </w:p>
    <w:p w:rsidR="00DD1901" w:rsidRPr="00795E87" w:rsidRDefault="00DD1901" w:rsidP="00DD1901">
      <w:pPr>
        <w:pStyle w:val="berschrift3"/>
      </w:pPr>
      <w:r>
        <w:t>MA 7</w:t>
      </w:r>
    </w:p>
    <w:tbl>
      <w:tblPr>
        <w:tblStyle w:val="Tabellenrast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567"/>
        <w:gridCol w:w="6865"/>
        <w:gridCol w:w="2705"/>
      </w:tblGrid>
      <w:tr w:rsidR="00DD1901" w:rsidRPr="00795E87" w:rsidTr="00DD1901">
        <w:tc>
          <w:tcPr>
            <w:tcW w:w="567" w:type="dxa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Thema</w:t>
            </w:r>
          </w:p>
        </w:tc>
        <w:tc>
          <w:tcPr>
            <w:tcW w:w="0" w:type="auto"/>
            <w:shd w:val="clear" w:color="auto" w:fill="D9D9D9"/>
          </w:tcPr>
          <w:p w:rsidR="00DD1901" w:rsidRPr="00DD1901" w:rsidRDefault="00DD1901" w:rsidP="00C91C22">
            <w:pPr>
              <w:jc w:val="center"/>
              <w:rPr>
                <w:b/>
              </w:rPr>
            </w:pPr>
            <w:r w:rsidRPr="00DD1901">
              <w:rPr>
                <w:b/>
              </w:rPr>
              <w:t>Quelle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An Skikurs teilnehmen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78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Austausch-Studentin in den USA oder in Deutschland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109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Billiges Zimmer in WG oder ein ruhiges am Park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112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Computerkurs Freitagabend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Deutschkurs besuchen oder online machen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108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Diskussionsveranstaltung oder Tennis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183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Englischkurs in London, Unterkunft in Gastfamilie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86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Forschungsprojekt oder Job in Uni-Bibliothek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126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Fußball im Verein mit ausländischen Studenten oder im Verein im Stadtteil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114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Hilfskraft in Fakultäts-Bibliothek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96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Impfung gegen Grippe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Training 95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Nebenjob als studentische Hilfskraft oder bei der Post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Musterprüfung 3 55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Reisen in einer Reisegruppe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Russisch in einer Familie unterrichten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Prüfungstraining 124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Schreibkurs besuchen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181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Stelle annehmen, die nicht dem Studienfach entspricht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81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Unbezahltes Praktikum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Studienvorbereitung 142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Vortrag über wirtschaftliche Lage oder Literatur des Heimatla</w:t>
            </w:r>
            <w:r w:rsidRPr="00DD1901">
              <w:t>n</w:t>
            </w:r>
            <w:r w:rsidRPr="00DD1901">
              <w:t>des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Fit 154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Welche Arbeitszeit bei Ferienjob im Freizeitbad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Mit Erfolg 158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Wochenendseminar „Keine Angst vorm freien Sprechen“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 kündigen</w:t>
            </w:r>
            <w:bookmarkStart w:id="0" w:name="_GoBack"/>
            <w:bookmarkEnd w:id="0"/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Sprint MA 22</w:t>
            </w:r>
          </w:p>
        </w:tc>
      </w:tr>
      <w:tr w:rsidR="00DD1901" w:rsidRPr="00795E87" w:rsidTr="00DD1901">
        <w:tc>
          <w:tcPr>
            <w:tcW w:w="567" w:type="dxa"/>
          </w:tcPr>
          <w:p w:rsidR="00DD1901" w:rsidRPr="00DD1901" w:rsidRDefault="00DD1901" w:rsidP="00C91C22"/>
        </w:tc>
        <w:tc>
          <w:tcPr>
            <w:tcW w:w="0" w:type="auto"/>
          </w:tcPr>
          <w:p w:rsidR="00DD1901" w:rsidRPr="00DD1901" w:rsidRDefault="00DD1901" w:rsidP="00C91C22">
            <w:r w:rsidRPr="00DD1901">
              <w:t>Zimmer während der Semesterferien vermieten?</w:t>
            </w:r>
          </w:p>
        </w:tc>
        <w:tc>
          <w:tcPr>
            <w:tcW w:w="0" w:type="auto"/>
          </w:tcPr>
          <w:p w:rsidR="00DD1901" w:rsidRPr="00DD1901" w:rsidRDefault="00DD1901" w:rsidP="00C91C22">
            <w:r w:rsidRPr="00DD1901">
              <w:t>Modellsatz 3</w:t>
            </w:r>
          </w:p>
        </w:tc>
      </w:tr>
    </w:tbl>
    <w:p w:rsidR="00DD1901" w:rsidRPr="00A92D65" w:rsidRDefault="00DD1901" w:rsidP="00DD1901"/>
    <w:p w:rsidR="009056A6" w:rsidRPr="00450272" w:rsidRDefault="009056A6" w:rsidP="00450272"/>
    <w:sectPr w:rsidR="009056A6" w:rsidRPr="00450272" w:rsidSect="008A1FA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5B" w:rsidRDefault="00783D5B">
      <w:r>
        <w:separator/>
      </w:r>
    </w:p>
  </w:endnote>
  <w:endnote w:type="continuationSeparator" w:id="0">
    <w:p w:rsidR="00783D5B" w:rsidRDefault="0078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DD1901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15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15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Montag, 15.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5B" w:rsidRDefault="00783D5B">
      <w:r>
        <w:separator/>
      </w:r>
    </w:p>
  </w:footnote>
  <w:footnote w:type="continuationSeparator" w:id="0">
    <w:p w:rsidR="00783D5B" w:rsidRDefault="00783D5B">
      <w:r>
        <w:continuationSeparator/>
      </w:r>
    </w:p>
  </w:footnote>
  <w:footnote w:id="1">
    <w:p w:rsidR="00DD1901" w:rsidRDefault="00DD1901" w:rsidP="00DD1901">
      <w:pPr>
        <w:pStyle w:val="Funotentext"/>
        <w:tabs>
          <w:tab w:val="left" w:pos="426"/>
        </w:tabs>
        <w:ind w:left="426" w:hanging="426"/>
      </w:pPr>
      <w:r>
        <w:rPr>
          <w:rStyle w:val="Funotenzeichen"/>
        </w:rPr>
        <w:footnoteRef/>
      </w:r>
      <w:r>
        <w:t xml:space="preserve"> </w:t>
      </w:r>
      <w:r>
        <w:tab/>
        <w:t>Es werden nur Aufgaben aufgeführt, die vollständig dem TestDaF-Format entsprechen.</w:t>
      </w:r>
    </w:p>
  </w:footnote>
  <w:footnote w:id="2">
    <w:p w:rsidR="00DD1901" w:rsidRDefault="00DD1901" w:rsidP="00DD1901">
      <w:pPr>
        <w:pStyle w:val="Funotentext"/>
        <w:tabs>
          <w:tab w:val="left" w:pos="426"/>
        </w:tabs>
        <w:ind w:left="426" w:hanging="426"/>
      </w:pPr>
      <w:r>
        <w:rPr>
          <w:rStyle w:val="Funotenzeichen"/>
        </w:rPr>
        <w:footnoteRef/>
      </w:r>
      <w:r>
        <w:t xml:space="preserve"> </w:t>
      </w:r>
      <w:r>
        <w:tab/>
        <w:t>Die vollständigen bibliographischen Angaben lassen sich den „Tipps, Lehr- und Übungsmaterialien“ bzw. der entsprechenden Publikationsliste des TestDaF-Instituts entnehmen.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30E4"/>
    <w:multiLevelType w:val="multilevel"/>
    <w:tmpl w:val="A66AA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DD0F75"/>
    <w:multiLevelType w:val="multilevel"/>
    <w:tmpl w:val="40C6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8127D4"/>
    <w:multiLevelType w:val="multilevel"/>
    <w:tmpl w:val="52F05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697E26"/>
    <w:multiLevelType w:val="multilevel"/>
    <w:tmpl w:val="984E6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1048BF"/>
    <w:multiLevelType w:val="multilevel"/>
    <w:tmpl w:val="392CD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01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3D5B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D190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D1901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DD190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link w:val="FunotentextZchn"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DD1901"/>
    <w:rPr>
      <w:rFonts w:ascii="Cambria" w:hAnsi="Cambria" w:cs="Arial"/>
      <w:b/>
      <w:bCs/>
      <w:sz w:val="26"/>
      <w:szCs w:val="26"/>
    </w:rPr>
  </w:style>
  <w:style w:type="paragraph" w:customStyle="1" w:styleId="Literatur">
    <w:name w:val="Literatur"/>
    <w:basedOn w:val="Standard"/>
    <w:rsid w:val="00DD1901"/>
    <w:pPr>
      <w:spacing w:after="120"/>
      <w:ind w:left="357" w:hanging="357"/>
    </w:pPr>
    <w:rPr>
      <w:szCs w:val="20"/>
    </w:rPr>
  </w:style>
  <w:style w:type="paragraph" w:styleId="Verzeichnis1">
    <w:name w:val="toc 1"/>
    <w:basedOn w:val="Standard"/>
    <w:next w:val="Standard"/>
    <w:autoRedefine/>
    <w:rsid w:val="00DD1901"/>
    <w:pPr>
      <w:tabs>
        <w:tab w:val="right" w:leader="dot" w:pos="9344"/>
      </w:tabs>
      <w:ind w:right="567"/>
    </w:pPr>
  </w:style>
  <w:style w:type="paragraph" w:styleId="Verzeichnis2">
    <w:name w:val="toc 2"/>
    <w:basedOn w:val="Standard"/>
    <w:next w:val="Standard"/>
    <w:autoRedefine/>
    <w:rsid w:val="00DD1901"/>
    <w:pPr>
      <w:ind w:left="238" w:right="567"/>
    </w:pPr>
  </w:style>
  <w:style w:type="paragraph" w:styleId="Verzeichnis3">
    <w:name w:val="toc 3"/>
    <w:basedOn w:val="Standard"/>
    <w:next w:val="Standard"/>
    <w:autoRedefine/>
    <w:rsid w:val="00DD1901"/>
    <w:pPr>
      <w:ind w:left="482" w:right="567"/>
    </w:pPr>
  </w:style>
  <w:style w:type="character" w:styleId="Fett">
    <w:name w:val="Strong"/>
    <w:qFormat/>
    <w:rsid w:val="00DD1901"/>
    <w:rPr>
      <w:b/>
      <w:bCs/>
    </w:rPr>
  </w:style>
  <w:style w:type="character" w:customStyle="1" w:styleId="FunotentextZchn">
    <w:name w:val="Fußnotentext Zchn"/>
    <w:link w:val="Funotentext"/>
    <w:rsid w:val="00DD1901"/>
    <w:rPr>
      <w:rFonts w:ascii="Cambria" w:hAnsi="Cambria"/>
    </w:rPr>
  </w:style>
  <w:style w:type="character" w:styleId="Funotenzeichen">
    <w:name w:val="footnote reference"/>
    <w:rsid w:val="00DD190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D1901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DD190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link w:val="FunotentextZchn"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DD1901"/>
    <w:rPr>
      <w:rFonts w:ascii="Cambria" w:hAnsi="Cambria" w:cs="Arial"/>
      <w:b/>
      <w:bCs/>
      <w:sz w:val="26"/>
      <w:szCs w:val="26"/>
    </w:rPr>
  </w:style>
  <w:style w:type="paragraph" w:customStyle="1" w:styleId="Literatur">
    <w:name w:val="Literatur"/>
    <w:basedOn w:val="Standard"/>
    <w:rsid w:val="00DD1901"/>
    <w:pPr>
      <w:spacing w:after="120"/>
      <w:ind w:left="357" w:hanging="357"/>
    </w:pPr>
    <w:rPr>
      <w:szCs w:val="20"/>
    </w:rPr>
  </w:style>
  <w:style w:type="paragraph" w:styleId="Verzeichnis1">
    <w:name w:val="toc 1"/>
    <w:basedOn w:val="Standard"/>
    <w:next w:val="Standard"/>
    <w:autoRedefine/>
    <w:rsid w:val="00DD1901"/>
    <w:pPr>
      <w:tabs>
        <w:tab w:val="right" w:leader="dot" w:pos="9344"/>
      </w:tabs>
      <w:ind w:right="567"/>
    </w:pPr>
  </w:style>
  <w:style w:type="paragraph" w:styleId="Verzeichnis2">
    <w:name w:val="toc 2"/>
    <w:basedOn w:val="Standard"/>
    <w:next w:val="Standard"/>
    <w:autoRedefine/>
    <w:rsid w:val="00DD1901"/>
    <w:pPr>
      <w:ind w:left="238" w:right="567"/>
    </w:pPr>
  </w:style>
  <w:style w:type="paragraph" w:styleId="Verzeichnis3">
    <w:name w:val="toc 3"/>
    <w:basedOn w:val="Standard"/>
    <w:next w:val="Standard"/>
    <w:autoRedefine/>
    <w:rsid w:val="00DD1901"/>
    <w:pPr>
      <w:ind w:left="482" w:right="567"/>
    </w:pPr>
  </w:style>
  <w:style w:type="character" w:styleId="Fett">
    <w:name w:val="Strong"/>
    <w:qFormat/>
    <w:rsid w:val="00DD1901"/>
    <w:rPr>
      <w:b/>
      <w:bCs/>
    </w:rPr>
  </w:style>
  <w:style w:type="character" w:customStyle="1" w:styleId="FunotentextZchn">
    <w:name w:val="Fußnotentext Zchn"/>
    <w:link w:val="Funotentext"/>
    <w:rsid w:val="00DD1901"/>
    <w:rPr>
      <w:rFonts w:ascii="Cambria" w:hAnsi="Cambria"/>
    </w:rPr>
  </w:style>
  <w:style w:type="character" w:styleId="Funotenzeichen">
    <w:name w:val="footnote reference"/>
    <w:rsid w:val="00DD19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15</Pages>
  <Words>2925</Words>
  <Characters>18432</Characters>
  <Application>Microsoft Office Word</Application>
  <DocSecurity>0</DocSecurity>
  <Lines>153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2010-11-15T15:11:00Z</dcterms:created>
  <dcterms:modified xsi:type="dcterms:W3CDTF">2010-11-15T15:12:00Z</dcterms:modified>
</cp:coreProperties>
</file>